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AC" w:rsidRDefault="005511AC" w:rsidP="005511AC">
      <w:pPr>
        <w:rPr>
          <w:rFonts w:eastAsia="Calibri"/>
          <w:b/>
          <w:bCs/>
          <w:lang w:eastAsia="en-US"/>
        </w:rPr>
      </w:pPr>
      <w:r w:rsidRPr="008456F3">
        <w:rPr>
          <w:b/>
          <w:color w:val="000000"/>
        </w:rPr>
        <w:t xml:space="preserve">) </w:t>
      </w:r>
      <w:r>
        <w:rPr>
          <w:b/>
          <w:color w:val="000000"/>
        </w:rPr>
        <w:t xml:space="preserve"> </w:t>
      </w:r>
      <w:r>
        <w:rPr>
          <w:rFonts w:eastAsia="Calibri"/>
          <w:b/>
          <w:bCs/>
          <w:lang w:eastAsia="en-US"/>
        </w:rPr>
        <w:t>INFORMATIVA E CONSENSO CLIENTI (GDPR 679/2016)</w:t>
      </w:r>
    </w:p>
    <w:p w:rsidR="005511AC" w:rsidRPr="00B11F1D" w:rsidRDefault="005511AC" w:rsidP="005511AC">
      <w:pPr>
        <w:rPr>
          <w:rFonts w:eastAsia="Times"/>
          <w:i/>
          <w:lang w:eastAsia="it-IT"/>
        </w:rPr>
      </w:pPr>
    </w:p>
    <w:p w:rsidR="005511AC" w:rsidRPr="00B11F1D" w:rsidRDefault="005511AC" w:rsidP="005511AC">
      <w:pPr>
        <w:pBdr>
          <w:top w:val="nil"/>
          <w:left w:val="nil"/>
          <w:bottom w:val="nil"/>
          <w:right w:val="nil"/>
          <w:between w:val="nil"/>
        </w:pBdr>
        <w:suppressAutoHyphens w:val="0"/>
        <w:ind w:right="-2"/>
        <w:jc w:val="both"/>
        <w:rPr>
          <w:rFonts w:eastAsia="Arial Narrow"/>
          <w:lang w:eastAsia="it-IT"/>
        </w:rPr>
      </w:pPr>
      <w:r w:rsidRPr="00B11F1D">
        <w:rPr>
          <w:rFonts w:eastAsia="Arial Narrow"/>
          <w:lang w:eastAsia="it-IT"/>
        </w:rPr>
        <w:t xml:space="preserve">La Società The Garage di Gheno Massimo e C. </w:t>
      </w:r>
      <w:proofErr w:type="spellStart"/>
      <w:r w:rsidRPr="00B11F1D">
        <w:rPr>
          <w:rFonts w:eastAsia="Arial Narrow"/>
          <w:lang w:eastAsia="it-IT"/>
        </w:rPr>
        <w:t>snc</w:t>
      </w:r>
      <w:proofErr w:type="spellEnd"/>
      <w:r w:rsidRPr="00B11F1D">
        <w:rPr>
          <w:rFonts w:eastAsia="Arial Narrow"/>
          <w:lang w:eastAsia="it-IT"/>
        </w:rPr>
        <w:t xml:space="preserve"> con sede in Cartigliano (VI) in Via Mazzini, 88,  in qualità di Titolare del trattamento dei dati personali ai sensi dell’art. 4 del Regolamento UE 2016/679 La informa, ai sensi dell’art. 13 del Regolamento, che tratterà</w:t>
      </w:r>
      <w:r w:rsidRPr="00B11F1D">
        <w:rPr>
          <w:rFonts w:eastAsia="Arial Narrow"/>
          <w:vertAlign w:val="superscript"/>
          <w:lang w:eastAsia="it-IT"/>
        </w:rPr>
        <w:footnoteReference w:id="1"/>
      </w:r>
      <w:r w:rsidRPr="00B11F1D">
        <w:rPr>
          <w:rFonts w:eastAsia="Arial Narrow"/>
          <w:lang w:eastAsia="it-IT"/>
        </w:rPr>
        <w:t xml:space="preserve"> i suoi dati personali in via manuale e/o con il supporto di mezzi informatici per le finalità di seguito indicate.</w:t>
      </w:r>
    </w:p>
    <w:p w:rsidR="005511AC" w:rsidRPr="00B11F1D" w:rsidRDefault="005511AC" w:rsidP="005511AC">
      <w:pPr>
        <w:suppressAutoHyphens w:val="0"/>
        <w:autoSpaceDE w:val="0"/>
        <w:autoSpaceDN w:val="0"/>
        <w:adjustRightInd w:val="0"/>
        <w:jc w:val="both"/>
        <w:rPr>
          <w:rFonts w:eastAsia="Calibri"/>
          <w:lang w:eastAsia="en-US"/>
        </w:rPr>
      </w:pPr>
    </w:p>
    <w:p w:rsidR="005511AC" w:rsidRPr="00B11F1D" w:rsidRDefault="005511AC" w:rsidP="005511AC">
      <w:pPr>
        <w:suppressAutoHyphens w:val="0"/>
        <w:autoSpaceDE w:val="0"/>
        <w:autoSpaceDN w:val="0"/>
        <w:adjustRightInd w:val="0"/>
        <w:jc w:val="both"/>
        <w:rPr>
          <w:rFonts w:eastAsia="Calibri"/>
          <w:b/>
          <w:bCs/>
          <w:lang w:eastAsia="en-US"/>
        </w:rPr>
      </w:pPr>
      <w:r w:rsidRPr="00B11F1D">
        <w:rPr>
          <w:rFonts w:eastAsia="Calibri"/>
          <w:b/>
          <w:bCs/>
          <w:lang w:eastAsia="en-US"/>
        </w:rPr>
        <w:t>Finalità del trattamento</w:t>
      </w:r>
    </w:p>
    <w:p w:rsidR="005511AC" w:rsidRPr="00B11F1D" w:rsidRDefault="005511AC" w:rsidP="005511AC">
      <w:pPr>
        <w:suppressAutoHyphens w:val="0"/>
        <w:autoSpaceDE w:val="0"/>
        <w:autoSpaceDN w:val="0"/>
        <w:adjustRightInd w:val="0"/>
        <w:jc w:val="both"/>
        <w:rPr>
          <w:rFonts w:eastAsia="Calibri"/>
          <w:lang w:eastAsia="en-US"/>
        </w:rPr>
      </w:pPr>
      <w:r w:rsidRPr="00B11F1D">
        <w:rPr>
          <w:rFonts w:eastAsia="Arial Narrow"/>
          <w:lang w:eastAsia="it-IT"/>
        </w:rPr>
        <w:t xml:space="preserve">I dati personali da Lei forniti saranno trattati per finalità connesse all’esecuzione del contratto, compresa l’eventuale fase precontrattuale e, precisamente, per la compilazione di liste anagrafiche, la tenuta della contabilità, la fatturazione, l’effettuazione di comunicazioni sia con mezzi cartacei che informatici, </w:t>
      </w:r>
      <w:r w:rsidRPr="00B11F1D">
        <w:rPr>
          <w:rFonts w:eastAsia="Calibri"/>
          <w:lang w:eastAsia="en-US"/>
        </w:rPr>
        <w:t>adempimenti fiscali, gestione organizzativa delle prestazioni richieste e stipula dei contratti, fissazione degli appuntamenti, evasione ordini, consegne, adempimenti burocratici relativi alle prestazioni richieste.</w:t>
      </w:r>
    </w:p>
    <w:p w:rsidR="005511AC" w:rsidRPr="00B11F1D" w:rsidRDefault="005511AC" w:rsidP="005511AC">
      <w:pPr>
        <w:suppressAutoHyphens w:val="0"/>
        <w:ind w:right="-2"/>
        <w:jc w:val="both"/>
        <w:rPr>
          <w:rFonts w:eastAsia="Arial Narrow"/>
          <w:lang w:eastAsia="en-US"/>
        </w:rPr>
      </w:pPr>
      <w:r w:rsidRPr="00B11F1D">
        <w:rPr>
          <w:rFonts w:eastAsia="Arial Narrow"/>
          <w:lang w:eastAsia="en-US"/>
        </w:rPr>
        <w:t>I Suoi dati potranno essere utilizzati per l’invio di comunicazioni commerciali e/o promozionali relative a prodotti e servizi analoghi a quelli oggetto del rapporto contrattuale intercorso, salvo Suo dissenso.</w:t>
      </w:r>
    </w:p>
    <w:p w:rsidR="005511AC" w:rsidRPr="00B11F1D" w:rsidRDefault="005511AC" w:rsidP="005511AC">
      <w:pPr>
        <w:pBdr>
          <w:top w:val="nil"/>
          <w:left w:val="nil"/>
          <w:bottom w:val="nil"/>
          <w:right w:val="nil"/>
          <w:between w:val="nil"/>
        </w:pBdr>
        <w:suppressAutoHyphens w:val="0"/>
        <w:ind w:right="-2"/>
        <w:jc w:val="both"/>
        <w:rPr>
          <w:rFonts w:eastAsia="Arial Narrow"/>
          <w:lang w:eastAsia="it-IT"/>
        </w:rPr>
      </w:pPr>
      <w:r w:rsidRPr="00B11F1D">
        <w:rPr>
          <w:rFonts w:eastAsia="Arial Narrow"/>
          <w:lang w:eastAsia="it-IT"/>
        </w:rPr>
        <w:t>Il mancato conferimento dei dati personali comporterà l'impossibilità, da parte nostra, di dar corso a contratti ed altri adempimenti connessi, nonché di gestire correttamente le reciproche relazioni commerciali.</w:t>
      </w:r>
    </w:p>
    <w:p w:rsidR="005511AC" w:rsidRPr="00B11F1D" w:rsidRDefault="005511AC" w:rsidP="005511AC">
      <w:pPr>
        <w:suppressAutoHyphens w:val="0"/>
        <w:autoSpaceDE w:val="0"/>
        <w:autoSpaceDN w:val="0"/>
        <w:adjustRightInd w:val="0"/>
        <w:jc w:val="both"/>
        <w:rPr>
          <w:rFonts w:eastAsia="Calibri"/>
          <w:b/>
          <w:bCs/>
          <w:lang w:eastAsia="en-US"/>
        </w:rPr>
      </w:pPr>
    </w:p>
    <w:p w:rsidR="005511AC" w:rsidRPr="00B11F1D" w:rsidRDefault="005511AC" w:rsidP="005511AC">
      <w:pPr>
        <w:suppressAutoHyphens w:val="0"/>
        <w:autoSpaceDE w:val="0"/>
        <w:autoSpaceDN w:val="0"/>
        <w:adjustRightInd w:val="0"/>
        <w:jc w:val="both"/>
        <w:rPr>
          <w:rFonts w:eastAsia="Calibri"/>
          <w:b/>
          <w:bCs/>
          <w:lang w:eastAsia="en-US"/>
        </w:rPr>
      </w:pPr>
      <w:r w:rsidRPr="00B11F1D">
        <w:rPr>
          <w:rFonts w:eastAsia="Calibri"/>
          <w:b/>
          <w:bCs/>
          <w:lang w:eastAsia="en-US"/>
        </w:rPr>
        <w:t>Base giuridica</w:t>
      </w:r>
    </w:p>
    <w:p w:rsidR="005511AC" w:rsidRPr="00B11F1D" w:rsidRDefault="005511AC" w:rsidP="005511AC">
      <w:pPr>
        <w:shd w:val="clear" w:color="auto" w:fill="FFFFFF"/>
        <w:suppressAutoHyphens w:val="0"/>
        <w:autoSpaceDE w:val="0"/>
        <w:autoSpaceDN w:val="0"/>
        <w:adjustRightInd w:val="0"/>
        <w:jc w:val="both"/>
        <w:rPr>
          <w:rFonts w:eastAsia="Calibri"/>
          <w:lang w:eastAsia="en-US"/>
        </w:rPr>
      </w:pPr>
      <w:r w:rsidRPr="00B11F1D">
        <w:rPr>
          <w:rFonts w:eastAsia="Calibri"/>
          <w:lang w:eastAsia="en-US"/>
        </w:rPr>
        <w:t xml:space="preserve">I Suoi dati personali saranno trattati per l'esecuzione di un contratto concluso con lei o per l'esecuzione di misure precontrattuali adottate su sua richiesta. </w:t>
      </w:r>
    </w:p>
    <w:p w:rsidR="005511AC" w:rsidRPr="00B11F1D" w:rsidRDefault="005511AC" w:rsidP="005511AC">
      <w:pPr>
        <w:shd w:val="clear" w:color="auto" w:fill="FFFFFF"/>
        <w:suppressAutoHyphens w:val="0"/>
        <w:autoSpaceDE w:val="0"/>
        <w:autoSpaceDN w:val="0"/>
        <w:adjustRightInd w:val="0"/>
        <w:jc w:val="both"/>
        <w:rPr>
          <w:rFonts w:eastAsia="Calibri"/>
          <w:lang w:eastAsia="en-US"/>
        </w:rPr>
      </w:pPr>
      <w:r w:rsidRPr="00B11F1D">
        <w:rPr>
          <w:rFonts w:eastAsia="Arial Narrow"/>
          <w:lang w:eastAsia="en-US"/>
        </w:rPr>
        <w:t>L’invio di comunicazioni commerciali e/o promozionali relative a prodotti e servizi analoghi a quelli oggetto del rapporto contrattuale intercorso avviene sulla base del</w:t>
      </w:r>
      <w:r w:rsidRPr="00B11F1D">
        <w:rPr>
          <w:rFonts w:eastAsia="Calibri"/>
          <w:lang w:eastAsia="en-US"/>
        </w:rPr>
        <w:t xml:space="preserve"> legittimo interesse del Titolare.</w:t>
      </w:r>
    </w:p>
    <w:p w:rsidR="005511AC" w:rsidRPr="00B11F1D" w:rsidRDefault="005511AC" w:rsidP="005511AC">
      <w:pPr>
        <w:suppressAutoHyphens w:val="0"/>
        <w:autoSpaceDE w:val="0"/>
        <w:autoSpaceDN w:val="0"/>
        <w:adjustRightInd w:val="0"/>
        <w:jc w:val="both"/>
        <w:rPr>
          <w:rFonts w:eastAsia="Calibri"/>
          <w:b/>
          <w:bCs/>
          <w:lang w:eastAsia="en-US"/>
        </w:rPr>
      </w:pPr>
    </w:p>
    <w:p w:rsidR="005511AC" w:rsidRPr="00B11F1D" w:rsidRDefault="005511AC" w:rsidP="005511AC">
      <w:pPr>
        <w:suppressAutoHyphens w:val="0"/>
        <w:autoSpaceDE w:val="0"/>
        <w:autoSpaceDN w:val="0"/>
        <w:adjustRightInd w:val="0"/>
        <w:jc w:val="both"/>
        <w:rPr>
          <w:rFonts w:eastAsia="Calibri"/>
          <w:b/>
          <w:bCs/>
          <w:lang w:eastAsia="en-US"/>
        </w:rPr>
      </w:pPr>
      <w:r w:rsidRPr="00B11F1D">
        <w:rPr>
          <w:rFonts w:eastAsia="Calibri"/>
          <w:b/>
          <w:bCs/>
          <w:lang w:eastAsia="en-US"/>
        </w:rPr>
        <w:t>Destinatari dei dati</w:t>
      </w:r>
    </w:p>
    <w:p w:rsidR="005511AC" w:rsidRPr="00B11F1D" w:rsidRDefault="005511AC" w:rsidP="005511AC">
      <w:pPr>
        <w:pBdr>
          <w:top w:val="nil"/>
          <w:left w:val="nil"/>
          <w:bottom w:val="nil"/>
          <w:right w:val="nil"/>
          <w:between w:val="nil"/>
        </w:pBdr>
        <w:suppressAutoHyphens w:val="0"/>
        <w:ind w:right="-2"/>
        <w:jc w:val="both"/>
        <w:rPr>
          <w:rFonts w:eastAsia="Arial Narrow"/>
          <w:lang w:eastAsia="it-IT"/>
        </w:rPr>
      </w:pPr>
      <w:r w:rsidRPr="00B11F1D">
        <w:rPr>
          <w:rFonts w:eastAsia="Arial Narrow"/>
          <w:lang w:eastAsia="it-IT"/>
        </w:rPr>
        <w:t>I Suoi dati, inoltre, potranno essere comunicati a soggetti terzi, per esigenze tecniche ed operative strettamente collegate alle finalità sopra enunciate ed in particolare alle seguenti categorie di soggetti:</w:t>
      </w:r>
    </w:p>
    <w:p w:rsidR="005511AC" w:rsidRPr="00B11F1D" w:rsidRDefault="005511AC" w:rsidP="005511AC">
      <w:pPr>
        <w:numPr>
          <w:ilvl w:val="0"/>
          <w:numId w:val="1"/>
        </w:numPr>
        <w:pBdr>
          <w:top w:val="nil"/>
          <w:left w:val="nil"/>
          <w:bottom w:val="nil"/>
          <w:right w:val="nil"/>
          <w:between w:val="nil"/>
        </w:pBdr>
        <w:suppressAutoHyphens w:val="0"/>
        <w:ind w:left="567" w:right="-2" w:hanging="425"/>
        <w:jc w:val="both"/>
        <w:rPr>
          <w:rFonts w:eastAsia="Arial Narrow"/>
          <w:lang w:eastAsia="it-IT"/>
        </w:rPr>
      </w:pPr>
      <w:r w:rsidRPr="00B11F1D">
        <w:rPr>
          <w:rFonts w:eastAsia="Arial Narrow"/>
          <w:lang w:eastAsia="it-IT"/>
        </w:rPr>
        <w:t>enti, professionisti, società od altre strutture da noi incaricate dei trattamenti connessi all'adempimento degli obblighi amministrativi, contabili e gestionali legati all'ordinario svolgimento della nostra attività economica, anche per finalità di recupero credito;</w:t>
      </w:r>
    </w:p>
    <w:p w:rsidR="005511AC" w:rsidRPr="00B11F1D" w:rsidRDefault="005511AC" w:rsidP="005511AC">
      <w:pPr>
        <w:numPr>
          <w:ilvl w:val="0"/>
          <w:numId w:val="1"/>
        </w:numPr>
        <w:pBdr>
          <w:top w:val="nil"/>
          <w:left w:val="nil"/>
          <w:bottom w:val="nil"/>
          <w:right w:val="nil"/>
          <w:between w:val="nil"/>
        </w:pBdr>
        <w:suppressAutoHyphens w:val="0"/>
        <w:ind w:left="567" w:right="-2" w:hanging="425"/>
        <w:jc w:val="both"/>
        <w:rPr>
          <w:rFonts w:eastAsia="Arial Narrow"/>
          <w:lang w:eastAsia="it-IT"/>
        </w:rPr>
      </w:pPr>
      <w:r w:rsidRPr="00B11F1D">
        <w:rPr>
          <w:rFonts w:eastAsia="Arial Narrow"/>
          <w:lang w:eastAsia="it-IT"/>
        </w:rPr>
        <w:t xml:space="preserve">alle pubbliche autorità ed amministrazioni per le finalità connesse all'adempimento di obblighi legali o </w:t>
      </w:r>
      <w:r w:rsidRPr="00B11F1D">
        <w:rPr>
          <w:rFonts w:eastAsia="Calibri"/>
          <w:lang w:eastAsia="en-US"/>
        </w:rPr>
        <w:t>ai soggetti legittimati ad accedervi in forza di disposizioni di legge, regolamenti, normative comunitarie</w:t>
      </w:r>
      <w:r w:rsidRPr="00B11F1D">
        <w:rPr>
          <w:rFonts w:eastAsia="Arial Narrow"/>
          <w:lang w:eastAsia="it-IT"/>
        </w:rPr>
        <w:t>;</w:t>
      </w:r>
    </w:p>
    <w:p w:rsidR="005511AC" w:rsidRPr="00B11F1D" w:rsidRDefault="005511AC" w:rsidP="005511AC">
      <w:pPr>
        <w:numPr>
          <w:ilvl w:val="0"/>
          <w:numId w:val="1"/>
        </w:numPr>
        <w:pBdr>
          <w:top w:val="nil"/>
          <w:left w:val="nil"/>
          <w:bottom w:val="nil"/>
          <w:right w:val="nil"/>
          <w:between w:val="nil"/>
        </w:pBdr>
        <w:suppressAutoHyphens w:val="0"/>
        <w:ind w:left="567" w:right="-2" w:hanging="425"/>
        <w:jc w:val="both"/>
        <w:rPr>
          <w:rFonts w:eastAsia="Arial Narrow"/>
          <w:lang w:eastAsia="it-IT"/>
        </w:rPr>
      </w:pPr>
      <w:r w:rsidRPr="00B11F1D">
        <w:rPr>
          <w:rFonts w:eastAsia="Arial Narrow"/>
          <w:lang w:eastAsia="it-IT"/>
        </w:rPr>
        <w:t>banche, istituti finanziari o altri soggetti ai quali il trasferimento dei suddetti dati risulti necessario  allo svolgimento dell'attività della nostra azienda in relazione all'assolvimento, da parte nostra, delle obbligazioni contrattuali assunte nei Vs. confronti.</w:t>
      </w:r>
    </w:p>
    <w:p w:rsidR="005511AC" w:rsidRPr="00B11F1D" w:rsidRDefault="005511AC" w:rsidP="005511AC">
      <w:pPr>
        <w:numPr>
          <w:ilvl w:val="0"/>
          <w:numId w:val="1"/>
        </w:numPr>
        <w:pBdr>
          <w:top w:val="nil"/>
          <w:left w:val="nil"/>
          <w:bottom w:val="nil"/>
          <w:right w:val="nil"/>
          <w:between w:val="nil"/>
        </w:pBdr>
        <w:suppressAutoHyphens w:val="0"/>
        <w:ind w:left="567" w:right="-2" w:hanging="425"/>
        <w:jc w:val="both"/>
        <w:rPr>
          <w:rFonts w:eastAsia="Arial Narrow"/>
          <w:lang w:eastAsia="it-IT"/>
        </w:rPr>
      </w:pPr>
      <w:r w:rsidRPr="00B11F1D">
        <w:rPr>
          <w:lang w:eastAsia="it-IT"/>
        </w:rPr>
        <w:t>fornitori di servizi di installazione, assistenza e manutenzione di impianti e sistemi informatici e telematici e di tutti i servizi funzionalmente connessi e necessari per l’adempimento delle prestazioni oggetto del Contratto.</w:t>
      </w:r>
    </w:p>
    <w:p w:rsidR="005511AC" w:rsidRPr="00B11F1D" w:rsidRDefault="005511AC" w:rsidP="005511AC">
      <w:pPr>
        <w:suppressAutoHyphens w:val="0"/>
        <w:autoSpaceDE w:val="0"/>
        <w:autoSpaceDN w:val="0"/>
        <w:adjustRightInd w:val="0"/>
        <w:jc w:val="both"/>
        <w:rPr>
          <w:rFonts w:eastAsia="Calibri"/>
          <w:lang w:eastAsia="en-US"/>
        </w:rPr>
      </w:pPr>
    </w:p>
    <w:p w:rsidR="005511AC" w:rsidRPr="00B11F1D" w:rsidRDefault="005511AC" w:rsidP="005511AC">
      <w:pPr>
        <w:suppressAutoHyphens w:val="0"/>
        <w:ind w:right="-2"/>
        <w:jc w:val="both"/>
        <w:rPr>
          <w:rFonts w:eastAsia="Arial Narrow"/>
          <w:b/>
          <w:lang w:eastAsia="en-US"/>
        </w:rPr>
      </w:pPr>
    </w:p>
    <w:p w:rsidR="005511AC" w:rsidRPr="00B11F1D" w:rsidRDefault="005511AC" w:rsidP="005511AC">
      <w:pPr>
        <w:suppressAutoHyphens w:val="0"/>
        <w:ind w:right="-2"/>
        <w:jc w:val="both"/>
        <w:rPr>
          <w:rFonts w:eastAsia="Arial Narrow"/>
          <w:b/>
          <w:lang w:eastAsia="en-US"/>
        </w:rPr>
      </w:pPr>
      <w:r w:rsidRPr="00B11F1D">
        <w:rPr>
          <w:rFonts w:eastAsia="Arial Narrow"/>
          <w:b/>
          <w:lang w:eastAsia="en-US"/>
        </w:rPr>
        <w:t>Tempi di conservazione dei dati</w:t>
      </w:r>
    </w:p>
    <w:p w:rsidR="005511AC" w:rsidRPr="00B11F1D" w:rsidRDefault="005511AC" w:rsidP="005511AC">
      <w:pPr>
        <w:suppressAutoHyphens w:val="0"/>
        <w:ind w:right="-2"/>
        <w:jc w:val="both"/>
        <w:rPr>
          <w:rFonts w:eastAsia="Arial Narrow"/>
          <w:lang w:eastAsia="en-US"/>
        </w:rPr>
      </w:pPr>
      <w:r w:rsidRPr="00B11F1D">
        <w:rPr>
          <w:rFonts w:eastAsia="Arial Narrow"/>
          <w:lang w:eastAsia="en-US"/>
        </w:rPr>
        <w:t xml:space="preserve">I suoi dati personali saranno conservati per i tempi  necessari ad espletare le finalità sopra illustrate e per adempiere agli obblighi previsti dalla legge, </w:t>
      </w:r>
      <w:r w:rsidRPr="00B11F1D">
        <w:rPr>
          <w:rFonts w:eastAsia="Arial Narrow"/>
          <w:u w:val="single"/>
          <w:lang w:eastAsia="en-US"/>
        </w:rPr>
        <w:t>per la consultazione</w:t>
      </w:r>
      <w:r w:rsidRPr="00B11F1D">
        <w:rPr>
          <w:rFonts w:eastAsia="Arial Narrow"/>
          <w:lang w:eastAsia="en-US"/>
        </w:rPr>
        <w:t xml:space="preserve"> </w:t>
      </w:r>
      <w:r w:rsidRPr="00B11F1D">
        <w:rPr>
          <w:rFonts w:eastAsia="Arial Narrow"/>
          <w:u w:val="single"/>
          <w:lang w:eastAsia="en-US"/>
        </w:rPr>
        <w:t>delle prestazioni effettuate ai fini di un servizio continuativo</w:t>
      </w:r>
      <w:r w:rsidRPr="00B11F1D">
        <w:rPr>
          <w:rFonts w:eastAsia="Arial Narrow"/>
          <w:lang w:eastAsia="en-US"/>
        </w:rPr>
        <w:t xml:space="preserve"> e in ogni caso non oltre la richiesta di cancellazione da parte dell’ interessato.</w:t>
      </w:r>
    </w:p>
    <w:p w:rsidR="005511AC" w:rsidRPr="00B11F1D" w:rsidRDefault="005511AC" w:rsidP="005511AC">
      <w:pPr>
        <w:suppressAutoHyphens w:val="0"/>
        <w:ind w:right="-2"/>
        <w:jc w:val="both"/>
        <w:rPr>
          <w:rFonts w:eastAsia="Arial Narrow"/>
          <w:lang w:eastAsia="en-US"/>
        </w:rPr>
      </w:pPr>
    </w:p>
    <w:p w:rsidR="005511AC" w:rsidRPr="00B11F1D" w:rsidRDefault="005511AC" w:rsidP="005511AC">
      <w:pPr>
        <w:suppressAutoHyphens w:val="0"/>
        <w:autoSpaceDE w:val="0"/>
        <w:autoSpaceDN w:val="0"/>
        <w:adjustRightInd w:val="0"/>
        <w:jc w:val="both"/>
        <w:rPr>
          <w:rFonts w:eastAsia="Calibri"/>
          <w:lang w:eastAsia="en-US"/>
        </w:rPr>
      </w:pPr>
    </w:p>
    <w:p w:rsidR="005511AC" w:rsidRPr="00B11F1D" w:rsidRDefault="005511AC" w:rsidP="005511AC">
      <w:pPr>
        <w:suppressAutoHyphens w:val="0"/>
        <w:autoSpaceDE w:val="0"/>
        <w:autoSpaceDN w:val="0"/>
        <w:adjustRightInd w:val="0"/>
        <w:jc w:val="both"/>
        <w:rPr>
          <w:rFonts w:eastAsia="Calibri"/>
          <w:b/>
          <w:bCs/>
          <w:lang w:eastAsia="en-US"/>
        </w:rPr>
      </w:pPr>
      <w:r w:rsidRPr="00B11F1D">
        <w:rPr>
          <w:rFonts w:eastAsia="Calibri"/>
          <w:b/>
          <w:bCs/>
          <w:lang w:eastAsia="en-US"/>
        </w:rPr>
        <w:t>Trasferimento dei dati</w:t>
      </w:r>
    </w:p>
    <w:p w:rsidR="005511AC" w:rsidRPr="00B11F1D" w:rsidRDefault="005511AC" w:rsidP="005511AC">
      <w:pPr>
        <w:suppressAutoHyphens w:val="0"/>
        <w:autoSpaceDE w:val="0"/>
        <w:autoSpaceDN w:val="0"/>
        <w:adjustRightInd w:val="0"/>
        <w:jc w:val="both"/>
        <w:rPr>
          <w:rFonts w:eastAsia="Calibri"/>
          <w:lang w:eastAsia="en-US"/>
        </w:rPr>
      </w:pPr>
      <w:r w:rsidRPr="00B11F1D">
        <w:rPr>
          <w:rFonts w:eastAsia="Calibri"/>
          <w:lang w:eastAsia="en-US"/>
        </w:rPr>
        <w:t xml:space="preserve">Il Titolare del trattamento </w:t>
      </w:r>
      <w:r w:rsidRPr="00B11F1D">
        <w:rPr>
          <w:rFonts w:eastAsia="Calibri"/>
          <w:b/>
          <w:u w:val="single"/>
          <w:lang w:eastAsia="en-US"/>
        </w:rPr>
        <w:t>non</w:t>
      </w:r>
      <w:r w:rsidRPr="00B11F1D">
        <w:rPr>
          <w:rFonts w:eastAsia="Calibri"/>
          <w:lang w:eastAsia="en-US"/>
        </w:rPr>
        <w:t xml:space="preserve"> trasferisce i dati personali in paesi terzi o a organizzazioni internazionali.</w:t>
      </w:r>
    </w:p>
    <w:p w:rsidR="005511AC" w:rsidRPr="00B11F1D" w:rsidRDefault="005511AC" w:rsidP="005511AC">
      <w:pPr>
        <w:suppressAutoHyphens w:val="0"/>
        <w:autoSpaceDE w:val="0"/>
        <w:autoSpaceDN w:val="0"/>
        <w:adjustRightInd w:val="0"/>
        <w:jc w:val="both"/>
        <w:rPr>
          <w:rFonts w:eastAsia="Calibri"/>
          <w:lang w:eastAsia="en-US"/>
        </w:rPr>
      </w:pPr>
      <w:r w:rsidRPr="00B11F1D">
        <w:rPr>
          <w:rFonts w:eastAsia="Calibri"/>
          <w:lang w:eastAsia="en-US"/>
        </w:rPr>
        <w:t xml:space="preserve">Tuttavia, si riserva la possibilità di utilizzare servizi in </w:t>
      </w:r>
      <w:proofErr w:type="spellStart"/>
      <w:r w:rsidRPr="00B11F1D">
        <w:rPr>
          <w:rFonts w:eastAsia="Calibri"/>
          <w:lang w:eastAsia="en-US"/>
        </w:rPr>
        <w:t>cloud</w:t>
      </w:r>
      <w:proofErr w:type="spellEnd"/>
      <w:r w:rsidRPr="00B11F1D">
        <w:rPr>
          <w:rFonts w:eastAsia="Calibri"/>
          <w:lang w:eastAsia="en-US"/>
        </w:rPr>
        <w:t>; nel qual caso, i fornitori dei servizi saranno selezionati tra coloro che forniscono garanzie adeguate, così come previsto dall’art. 46 GDPR 679/16.</w:t>
      </w:r>
    </w:p>
    <w:p w:rsidR="005511AC" w:rsidRPr="00B11F1D" w:rsidRDefault="005511AC" w:rsidP="005511AC">
      <w:pPr>
        <w:suppressAutoHyphens w:val="0"/>
        <w:autoSpaceDE w:val="0"/>
        <w:autoSpaceDN w:val="0"/>
        <w:adjustRightInd w:val="0"/>
        <w:jc w:val="both"/>
        <w:rPr>
          <w:rFonts w:eastAsia="Calibri"/>
          <w:lang w:eastAsia="en-US"/>
        </w:rPr>
      </w:pPr>
    </w:p>
    <w:p w:rsidR="005511AC" w:rsidRPr="00B11F1D" w:rsidRDefault="005511AC" w:rsidP="005511AC">
      <w:pPr>
        <w:suppressAutoHyphens w:val="0"/>
        <w:ind w:right="-2"/>
        <w:jc w:val="both"/>
        <w:rPr>
          <w:rFonts w:eastAsia="Arial Narrow"/>
          <w:b/>
          <w:lang w:eastAsia="en-US"/>
        </w:rPr>
      </w:pPr>
      <w:r w:rsidRPr="00B11F1D">
        <w:rPr>
          <w:rFonts w:eastAsia="Arial Narrow"/>
          <w:b/>
          <w:lang w:eastAsia="en-US"/>
        </w:rPr>
        <w:t>Diritti dell’interessato</w:t>
      </w:r>
    </w:p>
    <w:p w:rsidR="005511AC" w:rsidRPr="00B11F1D" w:rsidRDefault="005511AC" w:rsidP="005511AC">
      <w:pPr>
        <w:suppressAutoHyphens w:val="0"/>
        <w:ind w:right="-2"/>
        <w:jc w:val="both"/>
        <w:rPr>
          <w:rFonts w:eastAsia="Arial Narrow"/>
          <w:lang w:eastAsia="en-US"/>
        </w:rPr>
      </w:pPr>
      <w:r w:rsidRPr="00B11F1D">
        <w:rPr>
          <w:rFonts w:eastAsia="Arial Narrow"/>
          <w:lang w:eastAsia="en-US"/>
        </w:rPr>
        <w:t>Ai sensi degli articoli 13, comma 2, e da 15 a 21 del Regolamento, La informiamo che in merito al trattamento dei Suoi dati personali Lei potrà esercitare i seguenti diritti:</w:t>
      </w:r>
    </w:p>
    <w:p w:rsidR="005511AC" w:rsidRPr="00B11F1D" w:rsidRDefault="005511AC" w:rsidP="005511AC">
      <w:pPr>
        <w:numPr>
          <w:ilvl w:val="0"/>
          <w:numId w:val="5"/>
        </w:numPr>
        <w:pBdr>
          <w:top w:val="nil"/>
          <w:left w:val="nil"/>
          <w:bottom w:val="nil"/>
          <w:right w:val="nil"/>
          <w:between w:val="nil"/>
        </w:pBdr>
        <w:suppressAutoHyphens w:val="0"/>
        <w:ind w:left="567" w:right="-2" w:hanging="425"/>
        <w:contextualSpacing/>
        <w:jc w:val="both"/>
        <w:rPr>
          <w:lang w:eastAsia="it-IT"/>
        </w:rPr>
      </w:pPr>
      <w:r w:rsidRPr="00B11F1D">
        <w:rPr>
          <w:b/>
          <w:iCs/>
          <w:lang w:eastAsia="it-IT"/>
        </w:rPr>
        <w:t xml:space="preserve">Diritto di ottenere l’accesso ai dati personali </w:t>
      </w:r>
      <w:r w:rsidRPr="00B11F1D">
        <w:rPr>
          <w:iCs/>
          <w:lang w:eastAsia="it-IT"/>
        </w:rPr>
        <w:t>e al</w:t>
      </w:r>
      <w:r w:rsidRPr="00B11F1D">
        <w:rPr>
          <w:rFonts w:eastAsia="Arial Narrow"/>
          <w:lang w:eastAsia="it-IT"/>
        </w:rPr>
        <w:t>le seguenti</w:t>
      </w:r>
      <w:r w:rsidRPr="00B11F1D">
        <w:rPr>
          <w:rFonts w:eastAsia="Arial Narrow"/>
          <w:b/>
          <w:lang w:eastAsia="it-IT"/>
        </w:rPr>
        <w:t xml:space="preserve"> </w:t>
      </w:r>
      <w:r w:rsidRPr="00B11F1D">
        <w:rPr>
          <w:rFonts w:eastAsia="Arial Narrow"/>
          <w:lang w:eastAsia="it-IT"/>
        </w:rPr>
        <w:t xml:space="preserve">informazioni: </w:t>
      </w:r>
    </w:p>
    <w:p w:rsidR="005511AC" w:rsidRPr="00B11F1D" w:rsidRDefault="005511AC" w:rsidP="005511AC">
      <w:pPr>
        <w:numPr>
          <w:ilvl w:val="0"/>
          <w:numId w:val="4"/>
        </w:numPr>
        <w:pBdr>
          <w:top w:val="nil"/>
          <w:left w:val="nil"/>
          <w:bottom w:val="nil"/>
          <w:right w:val="nil"/>
          <w:between w:val="nil"/>
        </w:pBdr>
        <w:suppressAutoHyphens w:val="0"/>
        <w:ind w:right="-2"/>
        <w:contextualSpacing/>
        <w:jc w:val="both"/>
        <w:rPr>
          <w:rFonts w:eastAsia="Arial Narrow"/>
          <w:lang w:eastAsia="it-IT"/>
        </w:rPr>
      </w:pPr>
      <w:r w:rsidRPr="00B11F1D">
        <w:rPr>
          <w:rFonts w:eastAsia="Arial Narrow"/>
          <w:lang w:eastAsia="it-IT"/>
        </w:rPr>
        <w:t>la conferma che sia o meno in corso il trattamento di propri dati personali;</w:t>
      </w:r>
    </w:p>
    <w:p w:rsidR="005511AC" w:rsidRPr="00B11F1D" w:rsidRDefault="005511AC" w:rsidP="005511AC">
      <w:pPr>
        <w:numPr>
          <w:ilvl w:val="0"/>
          <w:numId w:val="4"/>
        </w:numPr>
        <w:pBdr>
          <w:top w:val="nil"/>
          <w:left w:val="nil"/>
          <w:bottom w:val="nil"/>
          <w:right w:val="nil"/>
          <w:between w:val="nil"/>
        </w:pBdr>
        <w:suppressAutoHyphens w:val="0"/>
        <w:ind w:right="-2"/>
        <w:contextualSpacing/>
        <w:jc w:val="both"/>
        <w:rPr>
          <w:lang w:eastAsia="it-IT"/>
        </w:rPr>
      </w:pPr>
      <w:r w:rsidRPr="00B11F1D">
        <w:rPr>
          <w:rFonts w:eastAsia="Arial Narrow"/>
          <w:lang w:eastAsia="it-IT"/>
        </w:rPr>
        <w:t xml:space="preserve">le </w:t>
      </w:r>
      <w:r w:rsidRPr="00B11F1D">
        <w:rPr>
          <w:lang w:eastAsia="it-IT"/>
        </w:rPr>
        <w:t xml:space="preserve">finalità del trattamento; </w:t>
      </w:r>
    </w:p>
    <w:p w:rsidR="005511AC" w:rsidRPr="00B11F1D" w:rsidRDefault="005511AC" w:rsidP="005511AC">
      <w:pPr>
        <w:numPr>
          <w:ilvl w:val="0"/>
          <w:numId w:val="4"/>
        </w:numPr>
        <w:pBdr>
          <w:top w:val="nil"/>
          <w:left w:val="nil"/>
          <w:bottom w:val="nil"/>
          <w:right w:val="nil"/>
          <w:between w:val="nil"/>
        </w:pBdr>
        <w:suppressAutoHyphens w:val="0"/>
        <w:ind w:right="-2"/>
        <w:contextualSpacing/>
        <w:jc w:val="both"/>
        <w:rPr>
          <w:lang w:eastAsia="it-IT"/>
        </w:rPr>
      </w:pPr>
      <w:r w:rsidRPr="00B11F1D">
        <w:rPr>
          <w:lang w:eastAsia="it-IT"/>
        </w:rPr>
        <w:t xml:space="preserve">le categorie di dati personali; </w:t>
      </w:r>
    </w:p>
    <w:p w:rsidR="005511AC" w:rsidRPr="00B11F1D" w:rsidRDefault="005511AC" w:rsidP="005511AC">
      <w:pPr>
        <w:numPr>
          <w:ilvl w:val="0"/>
          <w:numId w:val="4"/>
        </w:numPr>
        <w:pBdr>
          <w:top w:val="nil"/>
          <w:left w:val="nil"/>
          <w:bottom w:val="nil"/>
          <w:right w:val="nil"/>
          <w:between w:val="nil"/>
        </w:pBdr>
        <w:suppressAutoHyphens w:val="0"/>
        <w:ind w:right="-2"/>
        <w:contextualSpacing/>
        <w:jc w:val="both"/>
        <w:rPr>
          <w:lang w:eastAsia="it-IT"/>
        </w:rPr>
      </w:pPr>
      <w:r w:rsidRPr="00B11F1D">
        <w:rPr>
          <w:lang w:eastAsia="it-IT"/>
        </w:rPr>
        <w:t>i destinatari o le categorie di destinatari a cui i dati personali sono stati o saranno comunicati;</w:t>
      </w:r>
    </w:p>
    <w:p w:rsidR="005511AC" w:rsidRPr="00B11F1D" w:rsidRDefault="005511AC" w:rsidP="005511AC">
      <w:pPr>
        <w:numPr>
          <w:ilvl w:val="0"/>
          <w:numId w:val="4"/>
        </w:numPr>
        <w:pBdr>
          <w:top w:val="nil"/>
          <w:left w:val="nil"/>
          <w:bottom w:val="nil"/>
          <w:right w:val="nil"/>
          <w:between w:val="nil"/>
        </w:pBdr>
        <w:suppressAutoHyphens w:val="0"/>
        <w:ind w:right="-2"/>
        <w:contextualSpacing/>
        <w:jc w:val="both"/>
        <w:rPr>
          <w:lang w:eastAsia="it-IT"/>
        </w:rPr>
      </w:pPr>
      <w:r w:rsidRPr="00B11F1D">
        <w:rPr>
          <w:lang w:eastAsia="it-IT"/>
        </w:rPr>
        <w:t xml:space="preserve">qualora i dati non siano raccolti presso l'interessato, tutte le informazioni disponibili sulla loro origine; </w:t>
      </w:r>
    </w:p>
    <w:p w:rsidR="005511AC" w:rsidRPr="00B11F1D" w:rsidRDefault="005511AC" w:rsidP="005511AC">
      <w:pPr>
        <w:numPr>
          <w:ilvl w:val="0"/>
          <w:numId w:val="4"/>
        </w:numPr>
        <w:pBdr>
          <w:top w:val="nil"/>
          <w:left w:val="nil"/>
          <w:bottom w:val="nil"/>
          <w:right w:val="nil"/>
          <w:between w:val="nil"/>
        </w:pBdr>
        <w:suppressAutoHyphens w:val="0"/>
        <w:ind w:right="-2"/>
        <w:contextualSpacing/>
        <w:jc w:val="both"/>
        <w:rPr>
          <w:lang w:eastAsia="it-IT"/>
        </w:rPr>
      </w:pPr>
      <w:r w:rsidRPr="00B11F1D">
        <w:rPr>
          <w:lang w:eastAsia="it-IT"/>
        </w:rPr>
        <w:t xml:space="preserve">l'esistenza di un processo decisionale automatizzato, compresa la </w:t>
      </w:r>
      <w:proofErr w:type="spellStart"/>
      <w:r w:rsidRPr="00B11F1D">
        <w:rPr>
          <w:lang w:eastAsia="it-IT"/>
        </w:rPr>
        <w:t>profilazione</w:t>
      </w:r>
      <w:proofErr w:type="spellEnd"/>
      <w:r w:rsidRPr="00B11F1D">
        <w:rPr>
          <w:lang w:eastAsia="it-IT"/>
        </w:rPr>
        <w:t>;</w:t>
      </w:r>
    </w:p>
    <w:p w:rsidR="005511AC" w:rsidRPr="00B11F1D" w:rsidRDefault="005511AC" w:rsidP="005511AC">
      <w:pPr>
        <w:numPr>
          <w:ilvl w:val="0"/>
          <w:numId w:val="4"/>
        </w:numPr>
        <w:pBdr>
          <w:top w:val="nil"/>
          <w:left w:val="nil"/>
          <w:bottom w:val="nil"/>
          <w:right w:val="nil"/>
          <w:between w:val="nil"/>
        </w:pBdr>
        <w:suppressAutoHyphens w:val="0"/>
        <w:ind w:right="-2"/>
        <w:contextualSpacing/>
        <w:jc w:val="both"/>
        <w:rPr>
          <w:strike/>
          <w:lang w:eastAsia="it-IT"/>
        </w:rPr>
      </w:pPr>
      <w:r w:rsidRPr="00B11F1D">
        <w:rPr>
          <w:lang w:eastAsia="it-IT"/>
        </w:rPr>
        <w:t>una copia dei dati personali oggetto di trattamento.</w:t>
      </w:r>
    </w:p>
    <w:p w:rsidR="005511AC" w:rsidRPr="00B11F1D" w:rsidRDefault="005511AC" w:rsidP="005511AC">
      <w:pPr>
        <w:pBdr>
          <w:top w:val="nil"/>
          <w:left w:val="nil"/>
          <w:bottom w:val="nil"/>
          <w:right w:val="nil"/>
          <w:between w:val="nil"/>
        </w:pBdr>
        <w:suppressAutoHyphens w:val="0"/>
        <w:ind w:left="927" w:right="-2"/>
        <w:contextualSpacing/>
        <w:jc w:val="both"/>
        <w:rPr>
          <w:lang w:eastAsia="it-IT"/>
        </w:rPr>
      </w:pPr>
    </w:p>
    <w:p w:rsidR="005511AC" w:rsidRPr="00B11F1D" w:rsidRDefault="005511AC" w:rsidP="005511AC">
      <w:pPr>
        <w:pBdr>
          <w:top w:val="nil"/>
          <w:left w:val="nil"/>
          <w:bottom w:val="nil"/>
          <w:right w:val="nil"/>
          <w:between w:val="nil"/>
        </w:pBdr>
        <w:suppressAutoHyphens w:val="0"/>
        <w:ind w:left="927" w:right="-2"/>
        <w:contextualSpacing/>
        <w:jc w:val="both"/>
        <w:rPr>
          <w:strike/>
          <w:lang w:eastAsia="it-IT"/>
        </w:rPr>
      </w:pPr>
    </w:p>
    <w:p w:rsidR="005511AC" w:rsidRPr="00B11F1D" w:rsidRDefault="005511AC" w:rsidP="005511AC">
      <w:pPr>
        <w:numPr>
          <w:ilvl w:val="0"/>
          <w:numId w:val="5"/>
        </w:numPr>
        <w:pBdr>
          <w:top w:val="nil"/>
          <w:left w:val="nil"/>
          <w:bottom w:val="nil"/>
          <w:right w:val="nil"/>
          <w:between w:val="nil"/>
        </w:pBdr>
        <w:suppressAutoHyphens w:val="0"/>
        <w:ind w:left="567" w:right="-2" w:hanging="425"/>
        <w:contextualSpacing/>
        <w:jc w:val="both"/>
        <w:rPr>
          <w:lang w:eastAsia="it-IT"/>
        </w:rPr>
      </w:pPr>
      <w:r w:rsidRPr="00B11F1D">
        <w:rPr>
          <w:b/>
          <w:iCs/>
          <w:lang w:eastAsia="it-IT"/>
        </w:rPr>
        <w:t>Diritto di rettifica</w:t>
      </w:r>
      <w:r w:rsidRPr="00B11F1D">
        <w:rPr>
          <w:iCs/>
          <w:lang w:eastAsia="it-IT"/>
        </w:rPr>
        <w:t xml:space="preserve"> </w:t>
      </w:r>
      <w:r w:rsidRPr="00B11F1D">
        <w:rPr>
          <w:lang w:eastAsia="it-IT"/>
        </w:rPr>
        <w:t>ed integrazione dei dati personali;</w:t>
      </w:r>
    </w:p>
    <w:p w:rsidR="005511AC" w:rsidRPr="00B11F1D" w:rsidRDefault="005511AC" w:rsidP="005511AC">
      <w:pPr>
        <w:numPr>
          <w:ilvl w:val="0"/>
          <w:numId w:val="5"/>
        </w:numPr>
        <w:pBdr>
          <w:top w:val="nil"/>
          <w:left w:val="nil"/>
          <w:bottom w:val="nil"/>
          <w:right w:val="nil"/>
          <w:between w:val="nil"/>
        </w:pBdr>
        <w:suppressAutoHyphens w:val="0"/>
        <w:ind w:left="567" w:right="-2" w:hanging="425"/>
        <w:contextualSpacing/>
        <w:jc w:val="both"/>
        <w:rPr>
          <w:lang w:eastAsia="it-IT"/>
        </w:rPr>
      </w:pPr>
      <w:r w:rsidRPr="00B11F1D">
        <w:rPr>
          <w:b/>
          <w:lang w:eastAsia="it-IT"/>
        </w:rPr>
        <w:t xml:space="preserve">Diritto alla cancellazione </w:t>
      </w:r>
      <w:r w:rsidRPr="00B11F1D">
        <w:rPr>
          <w:lang w:eastAsia="it-IT"/>
        </w:rPr>
        <w:t>dei dati</w:t>
      </w:r>
      <w:r w:rsidRPr="00B11F1D">
        <w:rPr>
          <w:b/>
          <w:lang w:eastAsia="it-IT"/>
        </w:rPr>
        <w:t xml:space="preserve"> </w:t>
      </w:r>
      <w:r w:rsidRPr="00B11F1D">
        <w:rPr>
          <w:lang w:eastAsia="it-IT"/>
        </w:rPr>
        <w:t>(«diritto all'oblio»)</w:t>
      </w:r>
      <w:r w:rsidRPr="00B11F1D">
        <w:rPr>
          <w:b/>
          <w:lang w:eastAsia="it-IT"/>
        </w:rPr>
        <w:t xml:space="preserve"> </w:t>
      </w:r>
      <w:r w:rsidRPr="00B11F1D">
        <w:rPr>
          <w:lang w:eastAsia="it-IT"/>
        </w:rPr>
        <w:t>se sussiste uno dei seguenti motivi:</w:t>
      </w:r>
    </w:p>
    <w:p w:rsidR="005511AC" w:rsidRPr="00B11F1D" w:rsidRDefault="005511AC" w:rsidP="005511AC">
      <w:pPr>
        <w:numPr>
          <w:ilvl w:val="0"/>
          <w:numId w:val="2"/>
        </w:numPr>
        <w:pBdr>
          <w:top w:val="nil"/>
          <w:left w:val="nil"/>
          <w:bottom w:val="nil"/>
          <w:right w:val="nil"/>
          <w:between w:val="nil"/>
        </w:pBdr>
        <w:suppressAutoHyphens w:val="0"/>
        <w:ind w:right="-2"/>
        <w:contextualSpacing/>
        <w:jc w:val="both"/>
        <w:rPr>
          <w:lang w:eastAsia="it-IT"/>
        </w:rPr>
      </w:pPr>
      <w:r w:rsidRPr="00B11F1D">
        <w:rPr>
          <w:lang w:eastAsia="it-IT"/>
        </w:rPr>
        <w:t>i dati personali non sono più necessari rispetto alle finalità per le quali sono stati raccolti o altrimenti trattati;</w:t>
      </w:r>
    </w:p>
    <w:p w:rsidR="005511AC" w:rsidRPr="00B11F1D" w:rsidRDefault="005511AC" w:rsidP="005511AC">
      <w:pPr>
        <w:numPr>
          <w:ilvl w:val="0"/>
          <w:numId w:val="2"/>
        </w:numPr>
        <w:pBdr>
          <w:top w:val="nil"/>
          <w:left w:val="nil"/>
          <w:bottom w:val="nil"/>
          <w:right w:val="nil"/>
          <w:between w:val="nil"/>
        </w:pBdr>
        <w:suppressAutoHyphens w:val="0"/>
        <w:ind w:right="-2"/>
        <w:contextualSpacing/>
        <w:jc w:val="both"/>
        <w:rPr>
          <w:lang w:eastAsia="it-IT"/>
        </w:rPr>
      </w:pPr>
      <w:r w:rsidRPr="00B11F1D">
        <w:rPr>
          <w:lang w:eastAsia="it-IT"/>
        </w:rPr>
        <w:t>l’interessato revoca il consenso al trattamento dei dati e non sussiste altro fondamento giuridico per il trattamento;</w:t>
      </w:r>
    </w:p>
    <w:p w:rsidR="005511AC" w:rsidRPr="00B11F1D" w:rsidRDefault="005511AC" w:rsidP="005511AC">
      <w:pPr>
        <w:numPr>
          <w:ilvl w:val="0"/>
          <w:numId w:val="2"/>
        </w:numPr>
        <w:pBdr>
          <w:top w:val="nil"/>
          <w:left w:val="nil"/>
          <w:bottom w:val="nil"/>
          <w:right w:val="nil"/>
          <w:between w:val="nil"/>
        </w:pBdr>
        <w:suppressAutoHyphens w:val="0"/>
        <w:ind w:right="-2"/>
        <w:contextualSpacing/>
        <w:jc w:val="both"/>
        <w:rPr>
          <w:lang w:eastAsia="it-IT"/>
        </w:rPr>
      </w:pPr>
      <w:r w:rsidRPr="00B11F1D">
        <w:rPr>
          <w:lang w:eastAsia="it-IT"/>
        </w:rPr>
        <w:t>l'interessato si oppone al trattamento e non sussiste alcun motivo legittimo prevalente per procedere al trattamento;</w:t>
      </w:r>
    </w:p>
    <w:p w:rsidR="005511AC" w:rsidRPr="00B11F1D" w:rsidRDefault="005511AC" w:rsidP="005511AC">
      <w:pPr>
        <w:numPr>
          <w:ilvl w:val="0"/>
          <w:numId w:val="2"/>
        </w:numPr>
        <w:pBdr>
          <w:top w:val="nil"/>
          <w:left w:val="nil"/>
          <w:bottom w:val="nil"/>
          <w:right w:val="nil"/>
          <w:between w:val="nil"/>
        </w:pBdr>
        <w:suppressAutoHyphens w:val="0"/>
        <w:ind w:right="-2"/>
        <w:contextualSpacing/>
        <w:jc w:val="both"/>
        <w:rPr>
          <w:lang w:eastAsia="it-IT"/>
        </w:rPr>
      </w:pPr>
      <w:r w:rsidRPr="00B11F1D">
        <w:rPr>
          <w:lang w:eastAsia="it-IT"/>
        </w:rPr>
        <w:t>i dati personali sono stati trattati illecitamente;</w:t>
      </w:r>
    </w:p>
    <w:p w:rsidR="005511AC" w:rsidRPr="00B11F1D" w:rsidRDefault="005511AC" w:rsidP="005511AC">
      <w:pPr>
        <w:numPr>
          <w:ilvl w:val="0"/>
          <w:numId w:val="2"/>
        </w:numPr>
        <w:pBdr>
          <w:top w:val="nil"/>
          <w:left w:val="nil"/>
          <w:bottom w:val="nil"/>
          <w:right w:val="nil"/>
          <w:between w:val="nil"/>
        </w:pBdr>
        <w:suppressAutoHyphens w:val="0"/>
        <w:ind w:right="-2"/>
        <w:contextualSpacing/>
        <w:jc w:val="both"/>
        <w:rPr>
          <w:lang w:eastAsia="it-IT"/>
        </w:rPr>
      </w:pPr>
      <w:r w:rsidRPr="00B11F1D">
        <w:rPr>
          <w:lang w:eastAsia="it-IT"/>
        </w:rPr>
        <w:t>i dati personali devono essere cancellati per adempiere un obbligo legale previsto dal diritto dell'Unione o dello Stato membro cui è soggetto il titolare del trattamento.</w:t>
      </w:r>
    </w:p>
    <w:p w:rsidR="005511AC" w:rsidRPr="00B11F1D" w:rsidRDefault="005511AC" w:rsidP="005511AC">
      <w:pPr>
        <w:suppressAutoHyphens w:val="0"/>
        <w:ind w:left="567" w:right="-2"/>
        <w:jc w:val="both"/>
        <w:rPr>
          <w:rFonts w:eastAsia="Calibri"/>
          <w:lang w:eastAsia="en-US"/>
        </w:rPr>
      </w:pPr>
      <w:r w:rsidRPr="00B11F1D">
        <w:rPr>
          <w:rFonts w:eastAsia="Calibri"/>
          <w:lang w:eastAsia="en-US"/>
        </w:rPr>
        <w:t>Il titolare del trattamento, se ha reso pubblici dati personali ed è obbligato a cancellarli, deve informare gli altri titolari che trattano i dati personali della richiesta di cancellare qualsiasi link, copia o riproduzione dei suoi dati.</w:t>
      </w:r>
    </w:p>
    <w:p w:rsidR="005511AC" w:rsidRPr="00B11F1D" w:rsidRDefault="005511AC" w:rsidP="005511AC">
      <w:pPr>
        <w:numPr>
          <w:ilvl w:val="0"/>
          <w:numId w:val="5"/>
        </w:numPr>
        <w:pBdr>
          <w:top w:val="nil"/>
          <w:left w:val="nil"/>
          <w:bottom w:val="nil"/>
          <w:right w:val="nil"/>
          <w:between w:val="nil"/>
        </w:pBdr>
        <w:suppressAutoHyphens w:val="0"/>
        <w:ind w:left="567" w:right="-2" w:hanging="425"/>
        <w:contextualSpacing/>
        <w:jc w:val="both"/>
        <w:rPr>
          <w:b/>
          <w:lang w:eastAsia="it-IT"/>
        </w:rPr>
      </w:pPr>
      <w:r w:rsidRPr="00B11F1D">
        <w:rPr>
          <w:b/>
          <w:lang w:eastAsia="it-IT"/>
        </w:rPr>
        <w:t xml:space="preserve">Diritto alla limitazione del trattamento </w:t>
      </w:r>
      <w:r w:rsidRPr="00B11F1D">
        <w:rPr>
          <w:lang w:eastAsia="it-IT"/>
        </w:rPr>
        <w:t>nel caso in cui:</w:t>
      </w:r>
    </w:p>
    <w:p w:rsidR="005511AC" w:rsidRPr="00B11F1D" w:rsidRDefault="005511AC" w:rsidP="005511AC">
      <w:pPr>
        <w:numPr>
          <w:ilvl w:val="0"/>
          <w:numId w:val="3"/>
        </w:numPr>
        <w:pBdr>
          <w:top w:val="nil"/>
          <w:left w:val="nil"/>
          <w:bottom w:val="nil"/>
          <w:right w:val="nil"/>
          <w:between w:val="nil"/>
        </w:pBdr>
        <w:suppressAutoHyphens w:val="0"/>
        <w:ind w:right="-2"/>
        <w:contextualSpacing/>
        <w:jc w:val="both"/>
        <w:rPr>
          <w:lang w:eastAsia="it-IT"/>
        </w:rPr>
      </w:pPr>
      <w:r w:rsidRPr="00B11F1D">
        <w:rPr>
          <w:lang w:eastAsia="it-IT"/>
        </w:rPr>
        <w:t>l’interessato contesti l'esattezza dei dati personali, per il periodo necessario al titolare del trattamento per verificare l'esattezza di tali dati personali;</w:t>
      </w:r>
    </w:p>
    <w:p w:rsidR="005511AC" w:rsidRPr="00B11F1D" w:rsidRDefault="005511AC" w:rsidP="005511AC">
      <w:pPr>
        <w:numPr>
          <w:ilvl w:val="0"/>
          <w:numId w:val="3"/>
        </w:numPr>
        <w:pBdr>
          <w:top w:val="nil"/>
          <w:left w:val="nil"/>
          <w:bottom w:val="nil"/>
          <w:right w:val="nil"/>
          <w:between w:val="nil"/>
        </w:pBdr>
        <w:suppressAutoHyphens w:val="0"/>
        <w:ind w:right="-2"/>
        <w:contextualSpacing/>
        <w:jc w:val="both"/>
        <w:rPr>
          <w:lang w:eastAsia="it-IT"/>
        </w:rPr>
      </w:pPr>
      <w:r w:rsidRPr="00B11F1D">
        <w:rPr>
          <w:lang w:eastAsia="it-IT"/>
        </w:rPr>
        <w:t>il trattamento è illecito e l'interessato si oppone alla cancellazione dei dati personali e chiede invece che ne sia limitato l'utilizzo;</w:t>
      </w:r>
    </w:p>
    <w:p w:rsidR="005511AC" w:rsidRPr="00B11F1D" w:rsidRDefault="005511AC" w:rsidP="005511AC">
      <w:pPr>
        <w:numPr>
          <w:ilvl w:val="0"/>
          <w:numId w:val="3"/>
        </w:numPr>
        <w:pBdr>
          <w:top w:val="nil"/>
          <w:left w:val="nil"/>
          <w:bottom w:val="nil"/>
          <w:right w:val="nil"/>
          <w:between w:val="nil"/>
        </w:pBdr>
        <w:suppressAutoHyphens w:val="0"/>
        <w:ind w:right="-2"/>
        <w:contextualSpacing/>
        <w:jc w:val="both"/>
        <w:rPr>
          <w:lang w:eastAsia="it-IT"/>
        </w:rPr>
      </w:pPr>
      <w:r w:rsidRPr="00B11F1D">
        <w:rPr>
          <w:lang w:eastAsia="it-IT"/>
        </w:rPr>
        <w:lastRenderedPageBreak/>
        <w:t>benché il titolare del trattamento non ne abbia più bisogno ai fini del trattamento, i dati personali sono necessari all'interessato per l'accertamento, l'esercizio o la difesa di un diritto in sede giudiziaria;</w:t>
      </w:r>
    </w:p>
    <w:p w:rsidR="005511AC" w:rsidRPr="00B11F1D" w:rsidRDefault="005511AC" w:rsidP="005511AC">
      <w:pPr>
        <w:numPr>
          <w:ilvl w:val="0"/>
          <w:numId w:val="3"/>
        </w:numPr>
        <w:pBdr>
          <w:top w:val="nil"/>
          <w:left w:val="nil"/>
          <w:bottom w:val="nil"/>
          <w:right w:val="nil"/>
          <w:between w:val="nil"/>
        </w:pBdr>
        <w:suppressAutoHyphens w:val="0"/>
        <w:ind w:right="-2"/>
        <w:contextualSpacing/>
        <w:jc w:val="both"/>
        <w:rPr>
          <w:lang w:eastAsia="it-IT"/>
        </w:rPr>
      </w:pPr>
      <w:r w:rsidRPr="00B11F1D">
        <w:rPr>
          <w:lang w:eastAsia="it-IT"/>
        </w:rPr>
        <w:t xml:space="preserve">l’interessato si è opposto al trattamento, in attesa della verifica in merito all'eventuale prevalenza dei motivi legittimi del titolare del trattamento rispetto a quelli dell'interessato. </w:t>
      </w:r>
    </w:p>
    <w:p w:rsidR="005511AC" w:rsidRPr="00B11F1D" w:rsidRDefault="005511AC" w:rsidP="005511AC">
      <w:pPr>
        <w:numPr>
          <w:ilvl w:val="0"/>
          <w:numId w:val="5"/>
        </w:numPr>
        <w:pBdr>
          <w:top w:val="nil"/>
          <w:left w:val="nil"/>
          <w:bottom w:val="nil"/>
          <w:right w:val="nil"/>
          <w:between w:val="nil"/>
        </w:pBdr>
        <w:suppressAutoHyphens w:val="0"/>
        <w:ind w:left="567" w:right="-2" w:hanging="425"/>
        <w:contextualSpacing/>
        <w:jc w:val="both"/>
        <w:rPr>
          <w:lang w:eastAsia="it-IT"/>
        </w:rPr>
      </w:pPr>
      <w:r w:rsidRPr="00B11F1D">
        <w:rPr>
          <w:b/>
          <w:lang w:eastAsia="it-IT"/>
        </w:rPr>
        <w:t>Diritto di proporre un reclamo</w:t>
      </w:r>
      <w:r w:rsidRPr="00B11F1D">
        <w:rPr>
          <w:lang w:eastAsia="it-IT"/>
        </w:rPr>
        <w:t xml:space="preserve"> al Garante per la protezione dei dati personali, seguendo le procedure e le indicazioni pubblicate sul sito web ufficiale dell’Autorità </w:t>
      </w:r>
      <w:r w:rsidRPr="00B11F1D">
        <w:rPr>
          <w:u w:val="single"/>
          <w:lang w:eastAsia="it-IT"/>
        </w:rPr>
        <w:t>www.garanteprivacy.it</w:t>
      </w:r>
      <w:r w:rsidRPr="00B11F1D">
        <w:rPr>
          <w:lang w:eastAsia="it-IT"/>
        </w:rPr>
        <w:t>.</w:t>
      </w:r>
    </w:p>
    <w:p w:rsidR="005511AC" w:rsidRPr="00B11F1D" w:rsidRDefault="005511AC" w:rsidP="005511AC">
      <w:pPr>
        <w:numPr>
          <w:ilvl w:val="0"/>
          <w:numId w:val="5"/>
        </w:numPr>
        <w:pBdr>
          <w:top w:val="nil"/>
          <w:left w:val="nil"/>
          <w:bottom w:val="nil"/>
          <w:right w:val="nil"/>
          <w:between w:val="nil"/>
        </w:pBdr>
        <w:suppressAutoHyphens w:val="0"/>
        <w:ind w:left="567" w:right="-2" w:hanging="425"/>
        <w:jc w:val="both"/>
        <w:rPr>
          <w:rFonts w:eastAsia="Calibri"/>
          <w:lang w:eastAsia="en-US"/>
        </w:rPr>
      </w:pPr>
      <w:r w:rsidRPr="00B11F1D">
        <w:rPr>
          <w:rFonts w:eastAsia="Calibri"/>
          <w:b/>
          <w:lang w:eastAsia="en-US"/>
        </w:rPr>
        <w:t>Diritto alla portabilità</w:t>
      </w:r>
      <w:r w:rsidRPr="00B11F1D">
        <w:rPr>
          <w:rFonts w:eastAsia="Calibri"/>
          <w:lang w:eastAsia="en-US"/>
        </w:rPr>
        <w:t xml:space="preserve"> del dato dell’interessato ovvero il diritto di ricevere in un formato strutturato, di uso comune e leggibile da dispositivo automatico i dati personali che lo riguardano forniti a un titolare del trattamento ed eventualmente trasmetterli a un altro titolare del trattamento, qualora il trattamento si basi sul consenso o su un contratto e sia effettuato con mezzi automatizzati. Ove tecnicamente possibile, l’interessato ha il diritto di ottenere la trasmissione diretta dei dati da un titolare del trattamento ad un altro.</w:t>
      </w:r>
    </w:p>
    <w:p w:rsidR="005511AC" w:rsidRPr="00B11F1D" w:rsidRDefault="005511AC" w:rsidP="005511AC">
      <w:pPr>
        <w:numPr>
          <w:ilvl w:val="0"/>
          <w:numId w:val="5"/>
        </w:numPr>
        <w:pBdr>
          <w:top w:val="nil"/>
          <w:left w:val="nil"/>
          <w:bottom w:val="nil"/>
          <w:right w:val="nil"/>
          <w:between w:val="nil"/>
        </w:pBdr>
        <w:suppressAutoHyphens w:val="0"/>
        <w:ind w:left="567" w:right="-2" w:hanging="425"/>
        <w:jc w:val="both"/>
        <w:rPr>
          <w:rFonts w:eastAsia="Calibri"/>
          <w:lang w:eastAsia="en-US"/>
        </w:rPr>
      </w:pPr>
      <w:r w:rsidRPr="00B11F1D">
        <w:rPr>
          <w:rFonts w:eastAsia="Calibri"/>
          <w:b/>
          <w:lang w:eastAsia="en-US"/>
        </w:rPr>
        <w:t xml:space="preserve">Diritto di opporsi </w:t>
      </w:r>
      <w:r w:rsidRPr="00B11F1D">
        <w:rPr>
          <w:rFonts w:eastAsia="Calibri"/>
          <w:lang w:eastAsia="en-US"/>
        </w:rPr>
        <w:t xml:space="preserve">in qualsiasi momento al trattamento dei dati personali, compresa la </w:t>
      </w:r>
      <w:proofErr w:type="spellStart"/>
      <w:r w:rsidRPr="00B11F1D">
        <w:rPr>
          <w:rFonts w:eastAsia="Calibri"/>
          <w:lang w:eastAsia="en-US"/>
        </w:rPr>
        <w:t>profilazione</w:t>
      </w:r>
      <w:proofErr w:type="spellEnd"/>
      <w:r w:rsidRPr="00B11F1D">
        <w:rPr>
          <w:rFonts w:eastAsia="Calibri"/>
          <w:lang w:eastAsia="en-US"/>
        </w:rPr>
        <w:t>, in particolare nel caso in cui:</w:t>
      </w:r>
    </w:p>
    <w:p w:rsidR="005511AC" w:rsidRPr="00B11F1D" w:rsidRDefault="005511AC" w:rsidP="005511AC">
      <w:pPr>
        <w:numPr>
          <w:ilvl w:val="0"/>
          <w:numId w:val="6"/>
        </w:numPr>
        <w:pBdr>
          <w:top w:val="nil"/>
          <w:left w:val="nil"/>
          <w:bottom w:val="nil"/>
          <w:right w:val="nil"/>
          <w:between w:val="nil"/>
        </w:pBdr>
        <w:suppressAutoHyphens w:val="0"/>
        <w:ind w:right="-2"/>
        <w:contextualSpacing/>
        <w:jc w:val="both"/>
        <w:rPr>
          <w:rFonts w:eastAsia="Calibri"/>
          <w:lang w:eastAsia="en-US"/>
        </w:rPr>
      </w:pPr>
      <w:r w:rsidRPr="00B11F1D">
        <w:rPr>
          <w:rFonts w:eastAsia="Calibri"/>
          <w:lang w:eastAsia="en-US"/>
        </w:rPr>
        <w:t xml:space="preserve">il trattamento avviene sulla base del legittimo interesse del titolare, previa esplicitazione dei motivi dell’opposizione; </w:t>
      </w:r>
    </w:p>
    <w:p w:rsidR="005511AC" w:rsidRPr="00B11F1D" w:rsidRDefault="005511AC" w:rsidP="005511AC">
      <w:pPr>
        <w:numPr>
          <w:ilvl w:val="0"/>
          <w:numId w:val="6"/>
        </w:numPr>
        <w:pBdr>
          <w:top w:val="nil"/>
          <w:left w:val="nil"/>
          <w:bottom w:val="nil"/>
          <w:right w:val="nil"/>
          <w:between w:val="nil"/>
        </w:pBdr>
        <w:suppressAutoHyphens w:val="0"/>
        <w:ind w:right="-2"/>
        <w:contextualSpacing/>
        <w:jc w:val="both"/>
        <w:rPr>
          <w:rFonts w:eastAsia="Calibri"/>
          <w:lang w:eastAsia="en-US"/>
        </w:rPr>
      </w:pPr>
      <w:r w:rsidRPr="00B11F1D">
        <w:rPr>
          <w:rFonts w:eastAsia="Calibri"/>
          <w:lang w:eastAsia="en-US"/>
        </w:rPr>
        <w:t>i dati personali sono trattati per finalità di marketing diretto.</w:t>
      </w:r>
    </w:p>
    <w:p w:rsidR="005511AC" w:rsidRPr="00B11F1D" w:rsidRDefault="005511AC" w:rsidP="005511AC">
      <w:pPr>
        <w:numPr>
          <w:ilvl w:val="0"/>
          <w:numId w:val="5"/>
        </w:numPr>
        <w:pBdr>
          <w:top w:val="nil"/>
          <w:left w:val="nil"/>
          <w:bottom w:val="nil"/>
          <w:right w:val="nil"/>
          <w:between w:val="nil"/>
        </w:pBdr>
        <w:suppressAutoHyphens w:val="0"/>
        <w:ind w:left="567" w:right="-2" w:hanging="425"/>
        <w:jc w:val="both"/>
        <w:rPr>
          <w:rFonts w:eastAsia="Calibri"/>
          <w:lang w:eastAsia="en-US"/>
        </w:rPr>
      </w:pPr>
      <w:r w:rsidRPr="00B11F1D">
        <w:rPr>
          <w:rFonts w:eastAsia="Calibri"/>
          <w:lang w:eastAsia="en-US"/>
        </w:rPr>
        <w:t xml:space="preserve">Diritto di non essere sottoposto a una decisione basata unicamente sul </w:t>
      </w:r>
      <w:r w:rsidRPr="00B11F1D">
        <w:rPr>
          <w:rFonts w:eastAsia="Calibri"/>
          <w:b/>
          <w:lang w:eastAsia="en-US"/>
        </w:rPr>
        <w:t>trattamento automatizzato</w:t>
      </w:r>
      <w:r w:rsidRPr="00B11F1D">
        <w:rPr>
          <w:rFonts w:eastAsia="Calibri"/>
          <w:lang w:eastAsia="en-US"/>
        </w:rPr>
        <w:t xml:space="preserve">, compresa la </w:t>
      </w:r>
      <w:proofErr w:type="spellStart"/>
      <w:r w:rsidRPr="00B11F1D">
        <w:rPr>
          <w:rFonts w:eastAsia="Calibri"/>
          <w:b/>
          <w:lang w:eastAsia="en-US"/>
        </w:rPr>
        <w:t>profilazione</w:t>
      </w:r>
      <w:proofErr w:type="spellEnd"/>
      <w:r w:rsidRPr="00B11F1D">
        <w:rPr>
          <w:rFonts w:eastAsia="Calibri"/>
          <w:lang w:eastAsia="en-US"/>
        </w:rPr>
        <w:t>, salvo nei casi in cui la decisione: sia necessaria per la conclusione o l'esecuzione di un contratto tra l'interessato e un titolare del trattamento, sia autorizzata dal diritto dell'Unione o dello Stato membro cui è soggetto il titolare del trattamento o si basi sul consenso esplicito dell’interessato.</w:t>
      </w:r>
    </w:p>
    <w:p w:rsidR="005511AC" w:rsidRPr="00B11F1D" w:rsidRDefault="005511AC" w:rsidP="005511AC">
      <w:pPr>
        <w:numPr>
          <w:ilvl w:val="0"/>
          <w:numId w:val="5"/>
        </w:numPr>
        <w:pBdr>
          <w:top w:val="nil"/>
          <w:left w:val="nil"/>
          <w:bottom w:val="nil"/>
          <w:right w:val="nil"/>
          <w:between w:val="nil"/>
        </w:pBdr>
        <w:suppressAutoHyphens w:val="0"/>
        <w:ind w:left="567" w:right="-2" w:hanging="425"/>
        <w:jc w:val="both"/>
        <w:rPr>
          <w:rFonts w:eastAsia="Calibri"/>
          <w:lang w:eastAsia="en-US"/>
        </w:rPr>
      </w:pPr>
      <w:r w:rsidRPr="00B11F1D">
        <w:rPr>
          <w:rFonts w:eastAsia="Calibri"/>
          <w:b/>
          <w:lang w:eastAsia="en-US"/>
        </w:rPr>
        <w:t>Diritto di revocare il consenso</w:t>
      </w:r>
      <w:r w:rsidRPr="00B11F1D">
        <w:rPr>
          <w:rFonts w:eastAsia="Calibri"/>
          <w:lang w:eastAsia="en-US"/>
        </w:rPr>
        <w:t xml:space="preserve"> in qualsiasi momento; i dati, ove non poggino su altra base giuridica (tra cui, adempimento di un obbligo di legge o esecuzione di un contratto) devono essere cancellati dal titolare.</w:t>
      </w:r>
    </w:p>
    <w:p w:rsidR="005511AC" w:rsidRPr="00B11F1D" w:rsidRDefault="005511AC" w:rsidP="005511AC">
      <w:pPr>
        <w:pBdr>
          <w:top w:val="nil"/>
          <w:left w:val="nil"/>
          <w:bottom w:val="nil"/>
          <w:right w:val="nil"/>
          <w:between w:val="nil"/>
        </w:pBdr>
        <w:suppressAutoHyphens w:val="0"/>
        <w:ind w:left="567" w:right="-2"/>
        <w:jc w:val="both"/>
        <w:rPr>
          <w:rFonts w:eastAsia="Calibri"/>
          <w:lang w:eastAsia="en-US"/>
        </w:rPr>
      </w:pPr>
    </w:p>
    <w:p w:rsidR="005511AC" w:rsidRPr="00B11F1D" w:rsidRDefault="005511AC" w:rsidP="005511AC">
      <w:pPr>
        <w:suppressAutoHyphens w:val="0"/>
        <w:ind w:right="-2"/>
        <w:jc w:val="both"/>
        <w:rPr>
          <w:rFonts w:eastAsia="Calibri"/>
          <w:lang w:eastAsia="en-US"/>
        </w:rPr>
      </w:pPr>
      <w:r w:rsidRPr="00B11F1D">
        <w:rPr>
          <w:rFonts w:eastAsia="Calibri"/>
          <w:lang w:eastAsia="en-US"/>
        </w:rPr>
        <w:t>L’esercizio dei diritti non è soggetto ad alcun vincolo di forma ed è gratuito.</w:t>
      </w:r>
    </w:p>
    <w:p w:rsidR="005511AC" w:rsidRPr="00B11F1D" w:rsidRDefault="005511AC" w:rsidP="005511AC">
      <w:pPr>
        <w:pBdr>
          <w:top w:val="nil"/>
          <w:left w:val="nil"/>
          <w:bottom w:val="nil"/>
          <w:right w:val="nil"/>
          <w:between w:val="nil"/>
        </w:pBdr>
        <w:suppressAutoHyphens w:val="0"/>
        <w:ind w:right="-2"/>
        <w:jc w:val="both"/>
        <w:rPr>
          <w:rFonts w:eastAsia="Arial Narrow"/>
          <w:b/>
          <w:lang w:eastAsia="it-IT"/>
        </w:rPr>
      </w:pPr>
    </w:p>
    <w:p w:rsidR="005511AC" w:rsidRPr="00B11F1D" w:rsidRDefault="005511AC" w:rsidP="005511AC">
      <w:pPr>
        <w:pBdr>
          <w:top w:val="nil"/>
          <w:left w:val="nil"/>
          <w:bottom w:val="nil"/>
          <w:right w:val="nil"/>
          <w:between w:val="nil"/>
        </w:pBdr>
        <w:suppressAutoHyphens w:val="0"/>
        <w:ind w:right="-2"/>
        <w:jc w:val="both"/>
        <w:rPr>
          <w:rFonts w:eastAsia="Arial Narrow"/>
          <w:b/>
          <w:lang w:eastAsia="it-IT"/>
        </w:rPr>
      </w:pPr>
      <w:r w:rsidRPr="00B11F1D">
        <w:rPr>
          <w:rFonts w:eastAsia="Arial Narrow"/>
          <w:b/>
          <w:lang w:eastAsia="it-IT"/>
        </w:rPr>
        <w:t>Modalità di esercizio dei diritti</w:t>
      </w:r>
    </w:p>
    <w:p w:rsidR="005511AC" w:rsidRPr="00B11F1D" w:rsidRDefault="005511AC" w:rsidP="005511AC">
      <w:pPr>
        <w:pBdr>
          <w:top w:val="nil"/>
          <w:left w:val="nil"/>
          <w:bottom w:val="nil"/>
          <w:right w:val="nil"/>
          <w:between w:val="nil"/>
        </w:pBdr>
        <w:suppressAutoHyphens w:val="0"/>
        <w:ind w:right="-2"/>
        <w:jc w:val="both"/>
        <w:rPr>
          <w:rFonts w:eastAsia="Arial Narrow"/>
          <w:lang w:eastAsia="it-IT"/>
        </w:rPr>
      </w:pPr>
      <w:r w:rsidRPr="00B11F1D">
        <w:rPr>
          <w:rFonts w:eastAsia="Arial Narrow"/>
          <w:lang w:eastAsia="it-IT"/>
        </w:rPr>
        <w:t>L’interessato potrà in qualsiasi momento esercitare i diritti inviando:</w:t>
      </w:r>
    </w:p>
    <w:p w:rsidR="005511AC" w:rsidRPr="00B11F1D" w:rsidRDefault="005511AC" w:rsidP="005511AC">
      <w:pPr>
        <w:numPr>
          <w:ilvl w:val="0"/>
          <w:numId w:val="7"/>
        </w:numPr>
        <w:pBdr>
          <w:top w:val="nil"/>
          <w:left w:val="nil"/>
          <w:bottom w:val="nil"/>
          <w:right w:val="nil"/>
          <w:between w:val="nil"/>
        </w:pBdr>
        <w:suppressAutoHyphens w:val="0"/>
        <w:ind w:right="-2"/>
        <w:contextualSpacing/>
        <w:jc w:val="both"/>
        <w:rPr>
          <w:rFonts w:eastAsia="Arial Narrow"/>
          <w:lang w:eastAsia="it-IT"/>
        </w:rPr>
      </w:pPr>
      <w:r w:rsidRPr="00B11F1D">
        <w:rPr>
          <w:rFonts w:eastAsia="Arial Narrow"/>
          <w:lang w:eastAsia="it-IT"/>
        </w:rPr>
        <w:t xml:space="preserve">una raccomandata a/r a The Garage di Gheno Massimo e C </w:t>
      </w:r>
      <w:proofErr w:type="spellStart"/>
      <w:r w:rsidRPr="00B11F1D">
        <w:rPr>
          <w:rFonts w:eastAsia="Arial Narrow"/>
          <w:lang w:eastAsia="it-IT"/>
        </w:rPr>
        <w:t>snc</w:t>
      </w:r>
      <w:proofErr w:type="spellEnd"/>
      <w:r w:rsidRPr="00B11F1D">
        <w:rPr>
          <w:rFonts w:eastAsia="Arial Narrow"/>
          <w:lang w:eastAsia="it-IT"/>
        </w:rPr>
        <w:t xml:space="preserve"> Via Mazzini, 88 36050 Cartigliano (VI);</w:t>
      </w:r>
    </w:p>
    <w:p w:rsidR="005511AC" w:rsidRPr="00B11F1D" w:rsidRDefault="005511AC" w:rsidP="005511AC">
      <w:pPr>
        <w:numPr>
          <w:ilvl w:val="0"/>
          <w:numId w:val="7"/>
        </w:numPr>
        <w:pBdr>
          <w:top w:val="nil"/>
          <w:left w:val="nil"/>
          <w:bottom w:val="nil"/>
          <w:right w:val="nil"/>
          <w:between w:val="nil"/>
        </w:pBdr>
        <w:suppressAutoHyphens w:val="0"/>
        <w:ind w:right="-2"/>
        <w:contextualSpacing/>
        <w:jc w:val="both"/>
        <w:rPr>
          <w:rFonts w:eastAsia="Arial Narrow"/>
          <w:lang w:eastAsia="it-IT"/>
        </w:rPr>
      </w:pPr>
      <w:r w:rsidRPr="00B11F1D">
        <w:rPr>
          <w:rFonts w:eastAsia="Arial Narrow"/>
          <w:lang w:eastAsia="it-IT"/>
        </w:rPr>
        <w:t xml:space="preserve">una e-mail all’indirizzo </w:t>
      </w:r>
      <w:hyperlink r:id="rId8" w:history="1">
        <w:r w:rsidRPr="008456F3">
          <w:rPr>
            <w:rFonts w:eastAsia="Arial Narrow"/>
            <w:b/>
            <w:bCs/>
            <w:color w:val="336699"/>
            <w:u w:val="single"/>
            <w:lang w:eastAsia="it-IT"/>
          </w:rPr>
          <w:t>thegarage@virgilio.it</w:t>
        </w:r>
      </w:hyperlink>
      <w:r w:rsidRPr="00B11F1D">
        <w:rPr>
          <w:rFonts w:eastAsia="Arial Narrow"/>
          <w:lang w:eastAsia="it-IT"/>
        </w:rPr>
        <w:t xml:space="preserve"> .</w:t>
      </w:r>
    </w:p>
    <w:p w:rsidR="005511AC" w:rsidRPr="00B11F1D" w:rsidRDefault="005511AC" w:rsidP="005511AC">
      <w:pPr>
        <w:pBdr>
          <w:top w:val="nil"/>
          <w:left w:val="nil"/>
          <w:bottom w:val="nil"/>
          <w:right w:val="nil"/>
          <w:between w:val="nil"/>
        </w:pBdr>
        <w:suppressAutoHyphens w:val="0"/>
        <w:ind w:right="-2"/>
        <w:jc w:val="both"/>
        <w:rPr>
          <w:rFonts w:eastAsia="Arial Narrow"/>
          <w:lang w:eastAsia="it-IT"/>
        </w:rPr>
      </w:pPr>
    </w:p>
    <w:p w:rsidR="005511AC" w:rsidRPr="00B11F1D" w:rsidRDefault="005511AC" w:rsidP="005511AC">
      <w:pPr>
        <w:pBdr>
          <w:top w:val="nil"/>
          <w:left w:val="nil"/>
          <w:bottom w:val="nil"/>
          <w:right w:val="nil"/>
          <w:between w:val="nil"/>
        </w:pBdr>
        <w:suppressAutoHyphens w:val="0"/>
        <w:ind w:right="-2"/>
        <w:jc w:val="both"/>
        <w:rPr>
          <w:rFonts w:eastAsia="Arial Narrow"/>
          <w:b/>
          <w:lang w:eastAsia="it-IT"/>
        </w:rPr>
      </w:pPr>
      <w:r w:rsidRPr="00B11F1D">
        <w:rPr>
          <w:rFonts w:eastAsia="Arial Narrow"/>
          <w:b/>
          <w:lang w:eastAsia="it-IT"/>
        </w:rPr>
        <w:t>Titolare del trattamento</w:t>
      </w:r>
    </w:p>
    <w:p w:rsidR="005511AC" w:rsidRPr="00B11F1D" w:rsidRDefault="005511AC" w:rsidP="005511AC">
      <w:pPr>
        <w:pBdr>
          <w:top w:val="nil"/>
          <w:left w:val="nil"/>
          <w:bottom w:val="nil"/>
          <w:right w:val="nil"/>
          <w:between w:val="nil"/>
        </w:pBdr>
        <w:suppressAutoHyphens w:val="0"/>
        <w:ind w:right="-2"/>
        <w:jc w:val="both"/>
        <w:rPr>
          <w:rFonts w:eastAsia="Arial Narrow"/>
          <w:lang w:eastAsia="it-IT"/>
        </w:rPr>
      </w:pPr>
      <w:r w:rsidRPr="00B11F1D">
        <w:rPr>
          <w:rFonts w:eastAsia="Arial Narrow"/>
          <w:lang w:eastAsia="it-IT"/>
        </w:rPr>
        <w:t xml:space="preserve">Il Titolare del trattamento è </w:t>
      </w:r>
      <w:r>
        <w:rPr>
          <w:rFonts w:eastAsia="Arial Narrow"/>
          <w:lang w:eastAsia="it-IT"/>
        </w:rPr>
        <w:t xml:space="preserve">The Garage di </w:t>
      </w:r>
      <w:r>
        <w:rPr>
          <w:lang w:eastAsia="it-IT"/>
        </w:rPr>
        <w:t xml:space="preserve">Gheno Massimo e C </w:t>
      </w:r>
      <w:proofErr w:type="spellStart"/>
      <w:r>
        <w:rPr>
          <w:lang w:eastAsia="it-IT"/>
        </w:rPr>
        <w:t>snc</w:t>
      </w:r>
      <w:proofErr w:type="spellEnd"/>
      <w:r>
        <w:rPr>
          <w:lang w:eastAsia="it-IT"/>
        </w:rPr>
        <w:t>.</w:t>
      </w:r>
      <w:r w:rsidRPr="00B11F1D">
        <w:rPr>
          <w:lang w:eastAsia="it-IT"/>
        </w:rPr>
        <w:t xml:space="preserve"> Dati di contatto: </w:t>
      </w:r>
      <w:proofErr w:type="spellStart"/>
      <w:r w:rsidRPr="00B11F1D">
        <w:rPr>
          <w:lang w:eastAsia="it-IT"/>
        </w:rPr>
        <w:t>tel</w:t>
      </w:r>
      <w:proofErr w:type="spellEnd"/>
      <w:r w:rsidRPr="00B11F1D">
        <w:rPr>
          <w:lang w:eastAsia="it-IT"/>
        </w:rPr>
        <w:t xml:space="preserve"> 0424 592054/366 6267780 oppure </w:t>
      </w:r>
      <w:r w:rsidRPr="00B11F1D">
        <w:rPr>
          <w:u w:val="single"/>
          <w:lang w:eastAsia="it-IT"/>
        </w:rPr>
        <w:t>thegarage@virgilio.it</w:t>
      </w:r>
    </w:p>
    <w:p w:rsidR="005511AC" w:rsidRPr="00B11F1D" w:rsidRDefault="005511AC" w:rsidP="005511AC">
      <w:pPr>
        <w:pBdr>
          <w:top w:val="nil"/>
          <w:left w:val="nil"/>
          <w:bottom w:val="nil"/>
          <w:right w:val="nil"/>
          <w:between w:val="nil"/>
        </w:pBdr>
        <w:suppressAutoHyphens w:val="0"/>
        <w:ind w:right="-2"/>
        <w:jc w:val="both"/>
        <w:rPr>
          <w:lang w:eastAsia="it-IT"/>
        </w:rPr>
      </w:pPr>
    </w:p>
    <w:p w:rsidR="005511AC" w:rsidRPr="00B11F1D" w:rsidRDefault="005511AC" w:rsidP="005511AC">
      <w:pPr>
        <w:pBdr>
          <w:top w:val="nil"/>
          <w:left w:val="nil"/>
          <w:bottom w:val="nil"/>
          <w:right w:val="nil"/>
          <w:between w:val="nil"/>
        </w:pBdr>
        <w:suppressAutoHyphens w:val="0"/>
        <w:ind w:right="-2"/>
        <w:jc w:val="both"/>
        <w:rPr>
          <w:rFonts w:eastAsia="Arial Narrow"/>
          <w:b/>
          <w:lang w:eastAsia="it-IT"/>
        </w:rPr>
      </w:pPr>
      <w:r w:rsidRPr="00B11F1D">
        <w:rPr>
          <w:rFonts w:eastAsia="Arial Narrow"/>
          <w:b/>
          <w:lang w:eastAsia="it-IT"/>
        </w:rPr>
        <w:t>Responsabile della protezione dei dati</w:t>
      </w:r>
    </w:p>
    <w:p w:rsidR="005511AC" w:rsidRPr="00B11F1D" w:rsidRDefault="005511AC" w:rsidP="005511AC">
      <w:pPr>
        <w:suppressAutoHyphens w:val="0"/>
        <w:autoSpaceDE w:val="0"/>
        <w:autoSpaceDN w:val="0"/>
        <w:adjustRightInd w:val="0"/>
        <w:jc w:val="both"/>
        <w:rPr>
          <w:rFonts w:eastAsia="Calibri"/>
          <w:lang w:eastAsia="en-US"/>
        </w:rPr>
      </w:pPr>
      <w:r w:rsidRPr="00B11F1D">
        <w:rPr>
          <w:rFonts w:eastAsia="Arial Narrow"/>
          <w:lang w:eastAsia="it-IT"/>
        </w:rPr>
        <w:t xml:space="preserve">Il Responsabile della protezione dei dati è </w:t>
      </w:r>
      <w:r w:rsidRPr="00B11F1D">
        <w:rPr>
          <w:lang w:eastAsia="it-IT"/>
        </w:rPr>
        <w:t>Massimo Gheno. Dati di contatto: 0424 592054/3666267780 oppure  thegarage@virgilio.it</w:t>
      </w:r>
    </w:p>
    <w:p w:rsidR="005511AC" w:rsidRPr="00B11F1D" w:rsidRDefault="005511AC" w:rsidP="005511AC">
      <w:pPr>
        <w:suppressAutoHyphens w:val="0"/>
        <w:autoSpaceDE w:val="0"/>
        <w:autoSpaceDN w:val="0"/>
        <w:adjustRightInd w:val="0"/>
        <w:jc w:val="both"/>
        <w:rPr>
          <w:rFonts w:eastAsia="Calibri"/>
          <w:lang w:eastAsia="en-US"/>
        </w:rPr>
      </w:pPr>
    </w:p>
    <w:p w:rsidR="005511AC" w:rsidRPr="00B11F1D" w:rsidRDefault="005511AC" w:rsidP="005511AC">
      <w:pPr>
        <w:suppressAutoHyphens w:val="0"/>
        <w:ind w:right="-2"/>
        <w:jc w:val="both"/>
        <w:rPr>
          <w:rFonts w:eastAsia="Arial Narrow"/>
          <w:b/>
          <w:lang w:eastAsia="en-US"/>
        </w:rPr>
      </w:pPr>
    </w:p>
    <w:p w:rsidR="00300E6C" w:rsidRDefault="00300E6C">
      <w:bookmarkStart w:id="0" w:name="_GoBack"/>
      <w:bookmarkEnd w:id="0"/>
    </w:p>
    <w:sectPr w:rsidR="00300E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1C" w:rsidRDefault="0084391C" w:rsidP="005511AC">
      <w:r>
        <w:separator/>
      </w:r>
    </w:p>
  </w:endnote>
  <w:endnote w:type="continuationSeparator" w:id="0">
    <w:p w:rsidR="0084391C" w:rsidRDefault="0084391C" w:rsidP="0055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1C" w:rsidRDefault="0084391C" w:rsidP="005511AC">
      <w:r>
        <w:separator/>
      </w:r>
    </w:p>
  </w:footnote>
  <w:footnote w:type="continuationSeparator" w:id="0">
    <w:p w:rsidR="0084391C" w:rsidRDefault="0084391C" w:rsidP="005511AC">
      <w:r>
        <w:continuationSeparator/>
      </w:r>
    </w:p>
  </w:footnote>
  <w:footnote w:id="1">
    <w:p w:rsidR="005511AC" w:rsidRPr="00964B2A" w:rsidRDefault="005511AC" w:rsidP="005511AC">
      <w:pPr>
        <w:rPr>
          <w:rFonts w:ascii="Verdana" w:hAnsi="Verdana"/>
          <w:sz w:val="18"/>
          <w:szCs w:val="18"/>
        </w:rPr>
      </w:pPr>
      <w:r>
        <w:rPr>
          <w:vertAlign w:val="superscript"/>
        </w:rPr>
        <w:footnoteRef/>
      </w:r>
      <w:r>
        <w:t xml:space="preserve"> </w:t>
      </w:r>
      <w:r w:rsidRPr="00964B2A">
        <w:rPr>
          <w:rFonts w:ascii="Verdana" w:eastAsia="Arial Narrow" w:hAnsi="Verdana" w:cs="Arial Narrow"/>
          <w:i/>
          <w:sz w:val="18"/>
          <w:szCs w:val="18"/>
        </w:rPr>
        <w:t>Per trattamento di dati personali intendiamo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EE9"/>
    <w:multiLevelType w:val="hybridMultilevel"/>
    <w:tmpl w:val="79E01128"/>
    <w:lvl w:ilvl="0" w:tplc="F3D8700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1F0AA2"/>
    <w:multiLevelType w:val="hybridMultilevel"/>
    <w:tmpl w:val="16EE2080"/>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33090C10"/>
    <w:multiLevelType w:val="hybridMultilevel"/>
    <w:tmpl w:val="2778909A"/>
    <w:lvl w:ilvl="0" w:tplc="C96012B0">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nsid w:val="3BCB276E"/>
    <w:multiLevelType w:val="hybridMultilevel"/>
    <w:tmpl w:val="CC2EB2F2"/>
    <w:lvl w:ilvl="0" w:tplc="20AE0CD6">
      <w:numFmt w:val="bullet"/>
      <w:lvlText w:val="-"/>
      <w:lvlJc w:val="left"/>
      <w:pPr>
        <w:ind w:left="927" w:hanging="360"/>
      </w:pPr>
      <w:rPr>
        <w:rFonts w:ascii="Times New Roman" w:eastAsia="Times New Roman" w:hAnsi="Times New Roman" w:cs="Times New Roman"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42BD7F00"/>
    <w:multiLevelType w:val="hybridMultilevel"/>
    <w:tmpl w:val="0E6A502A"/>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4D7C6505"/>
    <w:multiLevelType w:val="multilevel"/>
    <w:tmpl w:val="A0F2F0EE"/>
    <w:lvl w:ilvl="0">
      <w:start w:val="1"/>
      <w:numFmt w:val="lowerLetter"/>
      <w:lvlText w:val="%1)"/>
      <w:lvlJc w:val="left"/>
      <w:pPr>
        <w:ind w:left="360" w:hanging="360"/>
      </w:pPr>
      <w:rPr>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abstractNum w:abstractNumId="6">
    <w:nsid w:val="6F6A1483"/>
    <w:multiLevelType w:val="hybridMultilevel"/>
    <w:tmpl w:val="50E27D0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AC"/>
    <w:rsid w:val="00300E6C"/>
    <w:rsid w:val="005511AC"/>
    <w:rsid w:val="00843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11AC"/>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11AC"/>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garage@virgili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7362</Characters>
  <Application>Microsoft Office Word</Application>
  <DocSecurity>0</DocSecurity>
  <Lines>61</Lines>
  <Paragraphs>17</Paragraphs>
  <ScaleCrop>false</ScaleCrop>
  <Company>Microsoft</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GarageDell</dc:creator>
  <cp:lastModifiedBy>the GarageDell</cp:lastModifiedBy>
  <cp:revision>1</cp:revision>
  <dcterms:created xsi:type="dcterms:W3CDTF">2019-07-19T15:00:00Z</dcterms:created>
  <dcterms:modified xsi:type="dcterms:W3CDTF">2019-07-19T15:00:00Z</dcterms:modified>
</cp:coreProperties>
</file>